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b/>
          <w:bCs/>
          <w:color w:val="auto"/>
          <w:sz w:val="32"/>
          <w:szCs w:val="32"/>
        </w:rPr>
        <w:t>Expenditure Report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b/>
          <w:bCs/>
          <w:color w:val="auto"/>
          <w:sz w:val="32"/>
          <w:szCs w:val="32"/>
        </w:rPr>
        <w:t>Office of Postgraduate Studies, Mae Fah Luang University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b/>
          <w:bCs/>
          <w:color w:val="auto"/>
          <w:sz w:val="32"/>
          <w:szCs w:val="32"/>
        </w:rPr>
        <w:t>Graduate Studies Support Grant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Academic Year </w:t>
      </w:r>
      <w:r w:rsidR="00F9321B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……………………….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3D3DAC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</w:rPr>
        <w:t>Thesis or Dissertation Title</w:t>
      </w:r>
      <w:r w:rsidR="00F9321B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………………………………………………………………………………………………………………</w:t>
      </w:r>
    </w:p>
    <w:p w:rsidR="00F9321B" w:rsidRPr="00F9321B" w:rsidRDefault="00F9321B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</w:rPr>
        <w:t>List of expenditures to be covered by</w:t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>: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>[</w:t>
      </w:r>
      <w:r w:rsidRPr="00F9321B">
        <w:rPr>
          <w:rFonts w:ascii="TH Sarabun New" w:hAnsi="TH Sarabun New" w:cs="TH Sarabun New"/>
          <w:color w:val="auto"/>
          <w:sz w:val="32"/>
          <w:szCs w:val="32"/>
        </w:rPr>
        <w:tab/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 xml:space="preserve">] </w:t>
      </w:r>
      <w:r w:rsidRPr="00F9321B">
        <w:rPr>
          <w:rFonts w:ascii="TH Sarabun New" w:hAnsi="TH Sarabun New" w:cs="TH Sarabun New"/>
          <w:color w:val="auto"/>
          <w:sz w:val="32"/>
          <w:szCs w:val="32"/>
        </w:rPr>
        <w:t>Research Presentation or Publication Grant; or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>[</w:t>
      </w:r>
      <w:r w:rsidRPr="00F9321B">
        <w:rPr>
          <w:rFonts w:ascii="TH Sarabun New" w:hAnsi="TH Sarabun New" w:cs="TH Sarabun New"/>
          <w:color w:val="auto"/>
          <w:sz w:val="32"/>
          <w:szCs w:val="32"/>
        </w:rPr>
        <w:tab/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 xml:space="preserve">] </w:t>
      </w:r>
      <w:r w:rsidRPr="00F9321B">
        <w:rPr>
          <w:rFonts w:ascii="TH Sarabun New" w:hAnsi="TH Sarabun New" w:cs="TH Sarabun New"/>
          <w:color w:val="auto"/>
          <w:sz w:val="32"/>
          <w:szCs w:val="32"/>
        </w:rPr>
        <w:t>Thesis or Dissertation Writing Grant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</w:rPr>
        <w:t>Name and Surname</w:t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F9321B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………………………………………………………………………….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</w:rPr>
        <w:t>Student ID Number</w:t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F9321B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…………………………………………………………………………..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</w:rPr>
        <w:t>Programme</w:t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F9321B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………………………………………………………………………………………..</w:t>
      </w:r>
    </w:p>
    <w:p w:rsidR="003D3DAC" w:rsidRPr="00F9321B" w:rsidRDefault="00F9321B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School of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: ……………………………………………………………………………………………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color w:val="auto"/>
          <w:sz w:val="32"/>
          <w:szCs w:val="32"/>
        </w:rPr>
        <w:t>Supervisor</w:t>
      </w:r>
      <w:r w:rsidRPr="00F9321B">
        <w:rPr>
          <w:rFonts w:ascii="TH Sarabun New" w:hAnsi="TH Sarabun New" w:cs="TH Sarabun New"/>
          <w:color w:val="auto"/>
          <w:sz w:val="32"/>
          <w:szCs w:val="32"/>
          <w:cs/>
        </w:rPr>
        <w:t>:</w:t>
      </w:r>
      <w:r w:rsidR="00F9321B">
        <w:rPr>
          <w:rFonts w:ascii="TH Sarabun New" w:hAnsi="TH Sarabun New" w:cs="TH Sarabun New"/>
          <w:color w:val="auto"/>
          <w:sz w:val="32"/>
          <w:szCs w:val="32"/>
          <w:cs/>
        </w:rPr>
        <w:t xml:space="preserve"> …………………………………………………………………………………………..</w:t>
      </w:r>
    </w:p>
    <w:p w:rsidR="003D3DAC" w:rsidRPr="00F9321B" w:rsidRDefault="003D3DAC" w:rsidP="00F9321B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F9321B">
        <w:rPr>
          <w:rFonts w:ascii="TH Sarabun New" w:hAnsi="TH Sarabun New" w:cs="TH Sarabun New"/>
          <w:b/>
          <w:bCs/>
          <w:color w:val="auto"/>
          <w:sz w:val="32"/>
          <w:szCs w:val="32"/>
        </w:rPr>
        <w:t>List of Expenditures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44"/>
        <w:gridCol w:w="864"/>
        <w:gridCol w:w="2303"/>
        <w:gridCol w:w="1101"/>
        <w:gridCol w:w="1440"/>
      </w:tblGrid>
      <w:tr w:rsidR="003D3DAC" w:rsidRPr="00F9321B" w:rsidTr="003D6B80">
        <w:trPr>
          <w:trHeight w:val="115"/>
          <w:jc w:val="center"/>
        </w:trPr>
        <w:tc>
          <w:tcPr>
            <w:tcW w:w="374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Item</w:t>
            </w:r>
          </w:p>
        </w:tc>
        <w:tc>
          <w:tcPr>
            <w:tcW w:w="42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Receipt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Amount in Baht</w:t>
            </w:r>
          </w:p>
        </w:tc>
      </w:tr>
      <w:tr w:rsidR="003D3DAC" w:rsidRPr="00F9321B" w:rsidTr="003D6B80">
        <w:trPr>
          <w:trHeight w:val="413"/>
          <w:jc w:val="center"/>
        </w:trPr>
        <w:tc>
          <w:tcPr>
            <w:tcW w:w="37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No</w:t>
            </w: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Recipient</w:t>
            </w: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’</w:t>
            </w: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s Name and Address</w:t>
            </w:r>
          </w:p>
        </w:tc>
        <w:tc>
          <w:tcPr>
            <w:tcW w:w="1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Date of Receipt</w:t>
            </w:r>
          </w:p>
        </w:tc>
        <w:tc>
          <w:tcPr>
            <w:tcW w:w="1440" w:type="dxa"/>
            <w:vMerge/>
            <w:shd w:val="clear" w:color="auto" w:fill="auto"/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D3DAC" w:rsidRPr="00F9321B" w:rsidTr="003D6B80">
        <w:trPr>
          <w:trHeight w:val="330"/>
          <w:jc w:val="center"/>
        </w:trPr>
        <w:tc>
          <w:tcPr>
            <w:tcW w:w="3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D3DAC" w:rsidRPr="00F9321B" w:rsidTr="003D6B80">
        <w:trPr>
          <w:trHeight w:val="330"/>
          <w:jc w:val="center"/>
        </w:trPr>
        <w:tc>
          <w:tcPr>
            <w:tcW w:w="3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D3DAC" w:rsidRPr="00F9321B" w:rsidTr="003D6B80">
        <w:trPr>
          <w:trHeight w:val="330"/>
          <w:jc w:val="center"/>
        </w:trPr>
        <w:tc>
          <w:tcPr>
            <w:tcW w:w="37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D3DAC" w:rsidRPr="00F9321B" w:rsidTr="003D6B80">
        <w:trPr>
          <w:trHeight w:val="330"/>
          <w:jc w:val="center"/>
        </w:trPr>
        <w:tc>
          <w:tcPr>
            <w:tcW w:w="801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right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Total</w:t>
            </w:r>
            <w:r w:rsidRPr="00F9321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:</w:t>
            </w:r>
          </w:p>
        </w:tc>
        <w:tc>
          <w:tcPr>
            <w:tcW w:w="1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DAC" w:rsidRPr="00F9321B" w:rsidRDefault="003D3DAC" w:rsidP="00F932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D3DAC" w:rsidRPr="00F9321B" w:rsidRDefault="003D3DAC" w:rsidP="00F9321B">
      <w:pPr>
        <w:pStyle w:val="KonstantiaMFLU"/>
        <w:widowControl w:val="0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3D3DAC" w:rsidRPr="00F9321B" w:rsidRDefault="00F9321B" w:rsidP="00F9321B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Signed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</w:t>
      </w:r>
      <w:r w:rsidR="003D3DAC" w:rsidRPr="00F9321B">
        <w:rPr>
          <w:rFonts w:ascii="TH Sarabun New" w:hAnsi="TH Sarabun New" w:cs="TH Sarabun New"/>
          <w:color w:val="auto"/>
          <w:sz w:val="32"/>
          <w:szCs w:val="32"/>
        </w:rPr>
        <w:t>Grantee</w:t>
      </w:r>
    </w:p>
    <w:p w:rsidR="003D3DAC" w:rsidRPr="00F9321B" w:rsidRDefault="00F9321B" w:rsidP="00A64429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</w:t>
      </w:r>
      <w:r w:rsidR="003D3DAC" w:rsidRPr="00F9321B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……………………………………………….</w:t>
      </w:r>
      <w:r w:rsidR="003D3DAC" w:rsidRPr="00F9321B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</w:p>
    <w:p w:rsidR="00A64429" w:rsidRDefault="00A64429" w:rsidP="00A64429">
      <w:pPr>
        <w:pStyle w:val="KonstantiaMFLU"/>
        <w:spacing w:before="0"/>
        <w:ind w:left="567" w:hanging="567"/>
        <w:jc w:val="left"/>
        <w:rPr>
          <w:rFonts w:ascii="TH Sarabun New" w:hAnsi="TH Sarabun New" w:cs="TH Sarabun New"/>
          <w:b/>
          <w:bCs/>
          <w:color w:val="auto"/>
          <w:sz w:val="28"/>
          <w:szCs w:val="28"/>
        </w:rPr>
      </w:pPr>
    </w:p>
    <w:p w:rsidR="00AF717D" w:rsidRPr="00A64429" w:rsidRDefault="003D3DAC" w:rsidP="00A64429">
      <w:pPr>
        <w:pStyle w:val="KonstantiaMFLU"/>
        <w:spacing w:before="0"/>
        <w:ind w:left="567" w:hanging="567"/>
        <w:jc w:val="left"/>
        <w:rPr>
          <w:color w:val="000000" w:themeColor="text1"/>
        </w:rPr>
      </w:pPr>
      <w:r w:rsidRPr="003713A1">
        <w:rPr>
          <w:rFonts w:ascii="TH Sarabun New" w:hAnsi="TH Sarabun New" w:cs="TH Sarabun New"/>
          <w:b/>
          <w:bCs/>
          <w:color w:val="FF0000"/>
          <w:sz w:val="28"/>
          <w:szCs w:val="28"/>
        </w:rPr>
        <w:t>Note</w:t>
      </w:r>
      <w:r w:rsidRPr="003713A1">
        <w:rPr>
          <w:rFonts w:ascii="TH Sarabun New" w:hAnsi="TH Sarabun New" w:cs="TH Sarabun New"/>
          <w:b/>
          <w:bCs/>
          <w:color w:val="FF0000"/>
          <w:sz w:val="28"/>
          <w:szCs w:val="28"/>
          <w:cs/>
        </w:rPr>
        <w:t>:</w:t>
      </w:r>
      <w:r w:rsidRPr="003713A1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="00A64429" w:rsidRPr="00A64429">
        <w:rPr>
          <w:rFonts w:ascii="TH Sarabun New" w:hAnsi="TH Sarabun New" w:cs="TH Sarabun New"/>
          <w:color w:val="000000" w:themeColor="text1"/>
          <w:sz w:val="28"/>
        </w:rPr>
        <w:t>Students submit a financial report summarizing expenses with proof of payment after spending the full scholarship amount</w:t>
      </w:r>
      <w:r w:rsidR="00A64429" w:rsidRPr="00A64429">
        <w:rPr>
          <w:rFonts w:ascii="TH Sarabun New" w:hAnsi="TH Sarabun New" w:cs="TH Sarabun New"/>
          <w:color w:val="000000" w:themeColor="text1"/>
          <w:sz w:val="28"/>
          <w:cs/>
        </w:rPr>
        <w:t>.</w:t>
      </w:r>
      <w:r w:rsidR="00A64429" w:rsidRPr="00A64429">
        <w:rPr>
          <w:rFonts w:ascii="TH Sarabun New" w:hAnsi="TH Sarabun New" w:cs="TH Sarabun New"/>
          <w:color w:val="000000" w:themeColor="text1"/>
          <w:sz w:val="28"/>
        </w:rPr>
        <w:t xml:space="preserve"> The stude</w:t>
      </w:r>
      <w:bookmarkStart w:id="0" w:name="_GoBack"/>
      <w:r w:rsidR="00A64429" w:rsidRPr="00A64429">
        <w:rPr>
          <w:rFonts w:ascii="TH Sarabun New" w:hAnsi="TH Sarabun New" w:cs="TH Sarabun New"/>
          <w:color w:val="000000" w:themeColor="text1"/>
          <w:sz w:val="28"/>
        </w:rPr>
        <w:t>n</w:t>
      </w:r>
      <w:bookmarkEnd w:id="0"/>
      <w:r w:rsidR="00A64429" w:rsidRPr="00A64429">
        <w:rPr>
          <w:rFonts w:ascii="TH Sarabun New" w:hAnsi="TH Sarabun New" w:cs="TH Sarabun New"/>
          <w:color w:val="000000" w:themeColor="text1"/>
          <w:sz w:val="28"/>
        </w:rPr>
        <w:t>ts must submit the financial report together with the submission of the complete report file</w:t>
      </w:r>
      <w:r w:rsidR="00A64429" w:rsidRPr="00A64429">
        <w:rPr>
          <w:rFonts w:ascii="TH Sarabun New" w:hAnsi="TH Sarabun New" w:cs="TH Sarabun New"/>
          <w:color w:val="000000" w:themeColor="text1"/>
          <w:sz w:val="28"/>
          <w:cs/>
        </w:rPr>
        <w:t xml:space="preserve">. </w:t>
      </w:r>
      <w:r w:rsidR="00A64429" w:rsidRPr="00A64429">
        <w:rPr>
          <w:rFonts w:ascii="TH Sarabun New" w:hAnsi="TH Sarabun New" w:cs="TH Sarabun New"/>
          <w:color w:val="000000" w:themeColor="text1"/>
          <w:sz w:val="28"/>
        </w:rPr>
        <w:t>This will be kept as evidence in case of requests from internal or external agencies</w:t>
      </w:r>
      <w:r w:rsidR="00A64429" w:rsidRPr="00A64429">
        <w:rPr>
          <w:rFonts w:ascii="TH Sarabun New" w:hAnsi="TH Sarabun New" w:cs="TH Sarabun New"/>
          <w:color w:val="000000" w:themeColor="text1"/>
          <w:sz w:val="28"/>
          <w:cs/>
        </w:rPr>
        <w:t>.</w:t>
      </w:r>
    </w:p>
    <w:sectPr w:rsidR="00AF717D" w:rsidRPr="00A64429" w:rsidSect="00A64429">
      <w:footerReference w:type="default" r:id="rId6"/>
      <w:pgSz w:w="11909" w:h="16834" w:code="9"/>
      <w:pgMar w:top="1440" w:right="1440" w:bottom="851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82" w:rsidRDefault="00D56782">
      <w:r>
        <w:separator/>
      </w:r>
    </w:p>
  </w:endnote>
  <w:endnote w:type="continuationSeparator" w:id="0">
    <w:p w:rsidR="00D56782" w:rsidRDefault="00D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A0" w:rsidRPr="009B7829" w:rsidRDefault="003D3DAC" w:rsidP="00C60D33">
    <w:pPr>
      <w:pStyle w:val="KonstantiaMFLU"/>
      <w:jc w:val="center"/>
      <w:rPr>
        <w:rFonts w:ascii="EucrosiaUPC" w:hAnsi="EucrosiaUPC" w:cs="EucrosiaUPC"/>
        <w:color w:val="000000" w:themeColor="text1"/>
        <w:sz w:val="32"/>
        <w:szCs w:val="32"/>
      </w:rPr>
    </w:pPr>
    <w:r w:rsidRPr="009B7829">
      <w:rPr>
        <w:rFonts w:ascii="EucrosiaUPC" w:hAnsi="EucrosiaUPC" w:cs="EucrosiaUPC"/>
        <w:color w:val="000000" w:themeColor="text1"/>
        <w:sz w:val="32"/>
        <w:szCs w:val="32"/>
        <w:cs/>
      </w:rPr>
      <w:t>(</w:t>
    </w:r>
    <w:sdt>
      <w:sdtPr>
        <w:rPr>
          <w:rFonts w:ascii="EucrosiaUPC" w:hAnsi="EucrosiaUPC" w:cs="EucrosiaUPC"/>
          <w:color w:val="000000" w:themeColor="text1"/>
          <w:sz w:val="32"/>
          <w:szCs w:val="32"/>
        </w:rPr>
        <w:id w:val="517971665"/>
        <w:docPartObj>
          <w:docPartGallery w:val="Page Numbers (Bottom of Page)"/>
          <w:docPartUnique/>
        </w:docPartObj>
      </w:sdtPr>
      <w:sdtEndPr/>
      <w:sdtContent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fldChar w:fldCharType="begin"/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instrText xml:space="preserve"> PAGE   \</w:instrTex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  <w:cs/>
          </w:rPr>
          <w:instrText xml:space="preserve">* </w:instrTex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instrText xml:space="preserve">MERGEFORMAT </w:instrTex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fldChar w:fldCharType="separate"/>
        </w:r>
        <w:r w:rsidR="00A64429">
          <w:rPr>
            <w:rFonts w:ascii="EucrosiaUPC" w:hAnsi="EucrosiaUPC" w:cs="EucrosiaUPC"/>
            <w:noProof/>
            <w:color w:val="000000" w:themeColor="text1"/>
            <w:sz w:val="32"/>
            <w:szCs w:val="32"/>
          </w:rPr>
          <w:t>1</w: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fldChar w:fldCharType="end"/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  <w:cs/>
          </w:rPr>
          <w:t>)</w:t>
        </w:r>
      </w:sdtContent>
    </w:sdt>
  </w:p>
  <w:p w:rsidR="005678A0" w:rsidRDefault="00D56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82" w:rsidRDefault="00D56782">
      <w:r>
        <w:separator/>
      </w:r>
    </w:p>
  </w:footnote>
  <w:footnote w:type="continuationSeparator" w:id="0">
    <w:p w:rsidR="00D56782" w:rsidRDefault="00D5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AC"/>
    <w:rsid w:val="003713A1"/>
    <w:rsid w:val="003D3DAC"/>
    <w:rsid w:val="00A64429"/>
    <w:rsid w:val="00AF717D"/>
    <w:rsid w:val="00D56782"/>
    <w:rsid w:val="00DB557F"/>
    <w:rsid w:val="00E90394"/>
    <w:rsid w:val="00F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CF161-BA87-4D84-BE9D-F17E589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AC"/>
    <w:pPr>
      <w:spacing w:after="0" w:line="240" w:lineRule="auto"/>
      <w:ind w:left="-115" w:right="-115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DAC"/>
  </w:style>
  <w:style w:type="paragraph" w:customStyle="1" w:styleId="KonstantiaMFLU">
    <w:name w:val="Konstantia_MFLU"/>
    <w:basedOn w:val="Normal"/>
    <w:link w:val="KonstantiaMFLU0"/>
    <w:qFormat/>
    <w:rsid w:val="003D3DAC"/>
    <w:pPr>
      <w:tabs>
        <w:tab w:val="left" w:pos="720"/>
        <w:tab w:val="left" w:pos="1080"/>
      </w:tabs>
      <w:spacing w:before="160"/>
      <w:ind w:left="0" w:right="0"/>
      <w:jc w:val="thaiDistribute"/>
    </w:pPr>
    <w:rPr>
      <w:rFonts w:ascii="Constantia" w:hAnsi="Constantia" w:cs="Microsoft Sans Serif"/>
      <w:color w:val="0000CC"/>
      <w:sz w:val="24"/>
      <w:szCs w:val="24"/>
    </w:rPr>
  </w:style>
  <w:style w:type="character" w:customStyle="1" w:styleId="KonstantiaMFLU0">
    <w:name w:val="Konstantia_MFLU อักขระ"/>
    <w:basedOn w:val="DefaultParagraphFont"/>
    <w:link w:val="KonstantiaMFLU"/>
    <w:rsid w:val="003D3DAC"/>
    <w:rPr>
      <w:rFonts w:ascii="Constantia" w:hAnsi="Constantia" w:cs="Microsoft Sans Serif"/>
      <w:color w:val="00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2016-03-17T03:31:00Z</dcterms:created>
  <dcterms:modified xsi:type="dcterms:W3CDTF">2023-01-19T04:50:00Z</dcterms:modified>
</cp:coreProperties>
</file>